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D484" w14:textId="77777777" w:rsidR="00204E53" w:rsidRPr="00B105C3" w:rsidRDefault="00B105C3">
      <w:pPr>
        <w:pStyle w:val="Title"/>
        <w:tabs>
          <w:tab w:val="center" w:pos="4320"/>
        </w:tabs>
        <w:rPr>
          <w:sz w:val="48"/>
          <w:szCs w:val="48"/>
        </w:rPr>
      </w:pPr>
      <w:r w:rsidRPr="00B105C3">
        <w:rPr>
          <w:sz w:val="48"/>
          <w:szCs w:val="48"/>
        </w:rPr>
        <w:t>Bob Kopp</w:t>
      </w:r>
    </w:p>
    <w:p w14:paraId="3EBFB1A2" w14:textId="77777777" w:rsidR="00204E53" w:rsidRPr="00B105C3" w:rsidRDefault="00B105C3">
      <w:pPr>
        <w:pStyle w:val="Subtitle"/>
        <w:rPr>
          <w:sz w:val="40"/>
          <w:szCs w:val="40"/>
        </w:rPr>
      </w:pPr>
      <w:r w:rsidRPr="00B105C3">
        <w:rPr>
          <w:sz w:val="40"/>
          <w:szCs w:val="40"/>
        </w:rPr>
        <w:t>Firth of Forth</w:t>
      </w:r>
    </w:p>
    <w:p w14:paraId="5B0E59FC" w14:textId="77777777" w:rsidR="00204E53" w:rsidRDefault="00B105C3">
      <w:pPr>
        <w:pStyle w:val="Date"/>
      </w:pPr>
      <w:r>
        <w:t>1945</w:t>
      </w:r>
    </w:p>
    <w:p w14:paraId="509EF2FC" w14:textId="77777777" w:rsidR="00204E53" w:rsidRPr="00B105C3" w:rsidRDefault="00B105C3">
      <w:pPr>
        <w:pStyle w:val="Heading1"/>
        <w:rPr>
          <w:sz w:val="32"/>
        </w:rPr>
      </w:pPr>
      <w:r w:rsidRPr="00B105C3">
        <w:rPr>
          <w:sz w:val="32"/>
        </w:rPr>
        <w:t>Practice flight</w:t>
      </w:r>
    </w:p>
    <w:p w14:paraId="34A442BB" w14:textId="5D83E22B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Afte</w:t>
      </w:r>
      <w:r w:rsidR="00865D13">
        <w:rPr>
          <w:rFonts w:ascii="Times" w:hAnsi="Times" w:cs="Times"/>
          <w:color w:val="auto"/>
          <w:sz w:val="24"/>
          <w:szCs w:val="24"/>
        </w:rPr>
        <w:t xml:space="preserve">r Germany surrendered in WWII, </w:t>
      </w:r>
      <w:r>
        <w:rPr>
          <w:rFonts w:ascii="Times" w:hAnsi="Times" w:cs="Times"/>
          <w:color w:val="auto"/>
          <w:sz w:val="24"/>
          <w:szCs w:val="24"/>
        </w:rPr>
        <w:t>the U.S. Army Air Force Headquarters began preparing to return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to</w:t>
      </w:r>
      <w:r w:rsidR="00E329D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the U.S.  In their infinite wisdom, they decided the air crews needed practice for flying across the Atlantic.</w:t>
      </w:r>
    </w:p>
    <w:p w14:paraId="7DA3861A" w14:textId="1C7D4C30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This was of some puzzlement to me since we had flown across that sea to reach Great Britain initially.</w:t>
      </w:r>
    </w:p>
    <w:p w14:paraId="086C54C1" w14:textId="58344504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We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were very inexperienced for that first trip but, with a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few mishaps, we had made it.  So after having</w:t>
      </w:r>
    </w:p>
    <w:p w14:paraId="74EE72A2" w14:textId="7A0BD3AD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flown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hundreds and</w:t>
      </w:r>
      <w:r w:rsidR="00E329D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hundreds of hours all over Europe, why did we need </w:t>
      </w:r>
      <w:r>
        <w:rPr>
          <w:rFonts w:ascii="Times" w:hAnsi="Times" w:cs="Times"/>
          <w:i/>
          <w:iCs/>
          <w:color w:val="auto"/>
          <w:sz w:val="24"/>
          <w:szCs w:val="24"/>
        </w:rPr>
        <w:t xml:space="preserve">practice </w:t>
      </w:r>
      <w:r>
        <w:rPr>
          <w:rFonts w:ascii="Times" w:hAnsi="Times" w:cs="Times"/>
          <w:color w:val="auto"/>
          <w:sz w:val="24"/>
          <w:szCs w:val="24"/>
        </w:rPr>
        <w:t>to return?  The only</w:t>
      </w:r>
    </w:p>
    <w:p w14:paraId="5DAA755A" w14:textId="2F8297EB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reason I could construct was…they feared "idle time would breed mischief".  It turned out they might have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been right.</w:t>
      </w:r>
    </w:p>
    <w:p w14:paraId="7916B4BA" w14:textId="37B8E7C4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 xml:space="preserve">A five hour </w:t>
      </w:r>
      <w:r>
        <w:rPr>
          <w:rFonts w:ascii="Times" w:hAnsi="Times" w:cs="Times"/>
          <w:i/>
          <w:iCs/>
          <w:color w:val="auto"/>
          <w:sz w:val="24"/>
          <w:szCs w:val="24"/>
        </w:rPr>
        <w:t xml:space="preserve">practice </w:t>
      </w:r>
      <w:r>
        <w:rPr>
          <w:rFonts w:ascii="Times" w:hAnsi="Times" w:cs="Times"/>
          <w:color w:val="auto"/>
          <w:sz w:val="24"/>
          <w:szCs w:val="24"/>
        </w:rPr>
        <w:t>flight was about the most boring thing thinkable for we war weary types.  As it</w:t>
      </w:r>
    </w:p>
    <w:p w14:paraId="7F88A766" w14:textId="4BA02A69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happened,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a few days before this scheduled event we all saw a Base Theater movie showing American</w:t>
      </w:r>
    </w:p>
    <w:p w14:paraId="0A25BED2" w14:textId="6E388ACF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Fighter pilots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flying UNDER the Eiffel Tower in France.  So, as we approached Edinburgh, Scotland, on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our practice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mission, my pilot, Red Swett,</w:t>
      </w:r>
      <w:r w:rsidR="00E329D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called me on the intercom and asked "do your charts show the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height over water of that big bridge down there?"  I instantly knew what he was considering so I replied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"no they don't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and it's NOT high enough, forget it".  His response was "well</w:t>
      </w:r>
      <w:r w:rsidR="00E329DA">
        <w:rPr>
          <w:rFonts w:ascii="Times" w:hAnsi="Times" w:cs="Times"/>
          <w:color w:val="auto"/>
          <w:sz w:val="24"/>
          <w:szCs w:val="24"/>
        </w:rPr>
        <w:t>,</w:t>
      </w:r>
      <w:r>
        <w:rPr>
          <w:rFonts w:ascii="Times" w:hAnsi="Times" w:cs="Times"/>
          <w:color w:val="auto"/>
          <w:sz w:val="24"/>
          <w:szCs w:val="24"/>
        </w:rPr>
        <w:t xml:space="preserve"> we'll go </w:t>
      </w:r>
      <w:r w:rsidR="00E329DA">
        <w:rPr>
          <w:rFonts w:ascii="Times" w:hAnsi="Times" w:cs="Times"/>
          <w:color w:val="auto"/>
          <w:sz w:val="24"/>
          <w:szCs w:val="24"/>
        </w:rPr>
        <w:t>down and take a look at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it".  Knowing</w:t>
      </w:r>
      <w:r w:rsidR="00C3338B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Swett well, I felt quite confident that we'd be doing more than just "take a look" so I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scrambled for the camera that the co-pilot and I had earlier purchased together.  I thought no one would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ever believe us if we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bragged about this stunt when we got back to Eye so I thought I'd better have proof.</w:t>
      </w:r>
    </w:p>
    <w:p w14:paraId="7EAC6804" w14:textId="38CAD403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As I stood up in the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Navigator's astro dome, to insure a clear shot of the bridge underside, I noted a large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British warship anchored near shore, close to the bridge and there were many British sailors scrambling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across the decks to get a good view</w:t>
      </w:r>
      <w:r w:rsidR="0017472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of this obviously impending disaster.  Our four big propellers were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whipping up huge clouds of spray behind us.  But to the sailors' dismay, we zoomed under the bridge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with no problems </w:t>
      </w:r>
      <w:r w:rsidR="0017472A">
        <w:rPr>
          <w:rFonts w:ascii="Times" w:hAnsi="Times" w:cs="Times"/>
          <w:color w:val="auto"/>
          <w:sz w:val="24"/>
          <w:szCs w:val="24"/>
        </w:rPr>
        <w:t xml:space="preserve">whatsoever and </w:t>
      </w:r>
      <w:r>
        <w:rPr>
          <w:rFonts w:ascii="Times" w:hAnsi="Times" w:cs="Times"/>
          <w:color w:val="auto"/>
          <w:sz w:val="24"/>
          <w:szCs w:val="24"/>
        </w:rPr>
        <w:t>then climbed up from Edinburgh to finish our mission.</w:t>
      </w:r>
    </w:p>
    <w:p w14:paraId="371F4F99" w14:textId="77777777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</w:p>
    <w:p w14:paraId="242D3D40" w14:textId="5642D793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 xml:space="preserve">After our boring five hour </w:t>
      </w:r>
      <w:r>
        <w:rPr>
          <w:rFonts w:ascii="Times" w:hAnsi="Times" w:cs="Times"/>
          <w:i/>
          <w:iCs/>
          <w:color w:val="auto"/>
          <w:sz w:val="24"/>
          <w:szCs w:val="24"/>
        </w:rPr>
        <w:t xml:space="preserve">"practice" </w:t>
      </w:r>
      <w:r>
        <w:rPr>
          <w:rFonts w:ascii="Times" w:hAnsi="Times" w:cs="Times"/>
          <w:color w:val="auto"/>
          <w:sz w:val="24"/>
          <w:szCs w:val="24"/>
        </w:rPr>
        <w:t>flight was completed, we landed at Eye.  When we reached our</w:t>
      </w:r>
    </w:p>
    <w:p w14:paraId="69E3BD7E" w14:textId="10425137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hardstand, the propellers had scarcely stopped spinning and I popped open the hatch to swing out… and,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to my amazement, there stood the Base Adjutant.  He harshly shouted </w:t>
      </w:r>
      <w:r w:rsidR="00C83B0E">
        <w:rPr>
          <w:rFonts w:ascii="Times" w:hAnsi="Times" w:cs="Times"/>
          <w:color w:val="auto"/>
          <w:sz w:val="24"/>
          <w:szCs w:val="24"/>
        </w:rPr>
        <w:t>"gimm</w:t>
      </w:r>
      <w:r>
        <w:rPr>
          <w:rFonts w:ascii="Times" w:hAnsi="Times" w:cs="Times"/>
          <w:color w:val="auto"/>
          <w:sz w:val="24"/>
          <w:szCs w:val="24"/>
        </w:rPr>
        <w:t>e your log".  (It was</w:t>
      </w:r>
    </w:p>
    <w:p w14:paraId="536B8155" w14:textId="5B32541D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customary for the Navigator to record all events that occurred during a mission).  I thought oh,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oh we are in BIG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trouble.</w:t>
      </w:r>
    </w:p>
    <w:p w14:paraId="15926763" w14:textId="4C8C2A24" w:rsidR="00C3338B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Apparently the British Navy took offense at these brash young Americans risking damage to their beautiful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 xml:space="preserve">bridge.  </w:t>
      </w:r>
      <w:r w:rsidR="0017472A">
        <w:rPr>
          <w:rFonts w:ascii="Times" w:hAnsi="Times" w:cs="Times"/>
          <w:color w:val="auto"/>
          <w:sz w:val="24"/>
          <w:szCs w:val="24"/>
        </w:rPr>
        <w:t xml:space="preserve">(The Forth Bridge) </w:t>
      </w:r>
      <w:r>
        <w:rPr>
          <w:rFonts w:ascii="Times" w:hAnsi="Times" w:cs="Times"/>
          <w:color w:val="auto"/>
          <w:sz w:val="24"/>
          <w:szCs w:val="24"/>
        </w:rPr>
        <w:t>So they must have complained to the American officials.  Luckily for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us, the Navy was only smart enough to identify the offending the bomber as having the top half of the tail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painted red.  This was sufficient to identify us as belonging to the 490th Group but did NOT</w:t>
      </w:r>
    </w:p>
    <w:p w14:paraId="0DC9CD30" w14:textId="46E06672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define which specific aircraft was involved.  When we returned to our barracks, we staunchly denied any such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reckless behavior.  However</w:t>
      </w:r>
      <w:r w:rsidR="00C3338B">
        <w:rPr>
          <w:rFonts w:ascii="Times" w:hAnsi="Times" w:cs="Times"/>
          <w:color w:val="auto"/>
          <w:sz w:val="24"/>
          <w:szCs w:val="24"/>
        </w:rPr>
        <w:t>,</w:t>
      </w:r>
      <w:r>
        <w:rPr>
          <w:rFonts w:ascii="Times" w:hAnsi="Times" w:cs="Times"/>
          <w:color w:val="auto"/>
          <w:sz w:val="24"/>
          <w:szCs w:val="24"/>
        </w:rPr>
        <w:t xml:space="preserve"> there was no need to brag because other planes from our Group had been</w:t>
      </w:r>
      <w:r w:rsidR="00E329DA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witnesses and quickly spread the word to all but the commanding officers.  I believe a couple of our other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bombers even followed us under.</w:t>
      </w:r>
    </w:p>
    <w:p w14:paraId="11D15EF7" w14:textId="49CD851D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</w:p>
    <w:p w14:paraId="6816E7E7" w14:textId="36D5DC39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lastRenderedPageBreak/>
        <w:t>However I was still worried about the incriminating photos I had taken, so I asked our co-pilot where the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camera was (it was his job to carry it back because I had so much Navigator gear to lug). He had heard, of</w:t>
      </w:r>
      <w:r w:rsidR="00C83B0E">
        <w:rPr>
          <w:rFonts w:ascii="Times" w:hAnsi="Times" w:cs="Times"/>
          <w:color w:val="auto"/>
          <w:sz w:val="24"/>
          <w:szCs w:val="24"/>
        </w:rPr>
        <w:t xml:space="preserve"> </w:t>
      </w:r>
      <w:r>
        <w:rPr>
          <w:rFonts w:ascii="Times" w:hAnsi="Times" w:cs="Times"/>
          <w:color w:val="auto"/>
          <w:sz w:val="24"/>
          <w:szCs w:val="24"/>
        </w:rPr>
        <w:t>course, about the ruckus with the Adjutant so his reply to me was "I somehow lost it on the way back to our</w:t>
      </w:r>
      <w:r w:rsidR="00BF68F1">
        <w:rPr>
          <w:rFonts w:ascii="Times" w:hAnsi="Times" w:cs="Times"/>
          <w:color w:val="auto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" w:hAnsi="Times" w:cs="Times"/>
          <w:color w:val="auto"/>
          <w:sz w:val="24"/>
          <w:szCs w:val="24"/>
        </w:rPr>
        <w:t>hut".</w:t>
      </w:r>
    </w:p>
    <w:p w14:paraId="439933F7" w14:textId="359648C1" w:rsidR="00E329DA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Does that sound believable?  Since the top brass had no way of identifying the culprits, no punishment ever</w:t>
      </w:r>
    </w:p>
    <w:p w14:paraId="0347D643" w14:textId="676B682A" w:rsidR="00B105C3" w:rsidRDefault="00B105C3" w:rsidP="00C83B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24"/>
          <w:szCs w:val="24"/>
        </w:rPr>
        <w:t>resulted.</w:t>
      </w:r>
    </w:p>
    <w:p w14:paraId="75F38C86" w14:textId="77777777" w:rsidR="00B105C3" w:rsidRDefault="00B105C3" w:rsidP="00B105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2880"/>
        <w:jc w:val="both"/>
        <w:rPr>
          <w:rFonts w:ascii="Times" w:hAnsi="Times" w:cs="Times"/>
          <w:color w:val="auto"/>
          <w:sz w:val="24"/>
          <w:szCs w:val="24"/>
        </w:rPr>
      </w:pPr>
    </w:p>
    <w:p w14:paraId="1B62D5C3" w14:textId="77777777" w:rsidR="00B105C3" w:rsidRDefault="00B105C3" w:rsidP="00B105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-2880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rFonts w:ascii="Times" w:hAnsi="Times" w:cs="Times"/>
          <w:color w:val="auto"/>
          <w:sz w:val="36"/>
          <w:szCs w:val="36"/>
        </w:rPr>
        <w:t>Bob Kopp, Navigator</w:t>
      </w:r>
    </w:p>
    <w:p w14:paraId="39AF6598" w14:textId="77777777" w:rsidR="00204E53" w:rsidRDefault="00204E53">
      <w:pPr>
        <w:pStyle w:val="Heading2"/>
      </w:pPr>
    </w:p>
    <w:p w14:paraId="18D94433" w14:textId="77777777" w:rsidR="00204E53" w:rsidRDefault="00204E53"/>
    <w:p w14:paraId="621A130B" w14:textId="77777777" w:rsidR="00204E53" w:rsidRDefault="00524149" w:rsidP="00C83B0E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D5987E2" wp14:editId="0EBE9862">
            <wp:extent cx="2650472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10002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7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CCC0" w14:textId="77777777" w:rsidR="00CE7F00" w:rsidRDefault="00CE7F00" w:rsidP="00C83B0E">
      <w:pPr>
        <w:jc w:val="center"/>
      </w:pPr>
    </w:p>
    <w:p w14:paraId="3898FA17" w14:textId="77777777" w:rsidR="00865D13" w:rsidRDefault="00865D13" w:rsidP="00C83B0E">
      <w:pPr>
        <w:jc w:val="center"/>
      </w:pPr>
    </w:p>
    <w:p w14:paraId="5FBF12F4" w14:textId="77777777" w:rsidR="00865D13" w:rsidRDefault="00865D13" w:rsidP="00C83B0E">
      <w:pPr>
        <w:jc w:val="center"/>
      </w:pPr>
    </w:p>
    <w:p w14:paraId="4047093C" w14:textId="77777777" w:rsidR="00865D13" w:rsidRDefault="00865D13" w:rsidP="00C83B0E">
      <w:pPr>
        <w:jc w:val="center"/>
      </w:pPr>
    </w:p>
    <w:p w14:paraId="003A2089" w14:textId="77777777" w:rsidR="00865D13" w:rsidRDefault="00865D13" w:rsidP="00C83B0E">
      <w:pPr>
        <w:jc w:val="center"/>
      </w:pPr>
    </w:p>
    <w:p w14:paraId="1993AF27" w14:textId="4E96DBE4" w:rsidR="00CE7F00" w:rsidRDefault="00CE7F00" w:rsidP="00C83B0E">
      <w:pPr>
        <w:jc w:val="center"/>
      </w:pPr>
      <w:r>
        <w:lastRenderedPageBreak/>
        <w:t>2</w:t>
      </w:r>
      <w:r w:rsidRPr="00CE7F00">
        <w:rPr>
          <w:vertAlign w:val="superscript"/>
        </w:rPr>
        <w:t>nd</w:t>
      </w:r>
      <w:r>
        <w:t xml:space="preserve"> story</w:t>
      </w:r>
    </w:p>
    <w:p w14:paraId="6351A795" w14:textId="77777777" w:rsidR="00CE7F00" w:rsidRDefault="00CE7F00" w:rsidP="00C83B0E">
      <w:pPr>
        <w:jc w:val="center"/>
      </w:pPr>
    </w:p>
    <w:p w14:paraId="0C7E8EBA" w14:textId="701F6860" w:rsidR="00CE7F00" w:rsidRDefault="00CE7F00" w:rsidP="00C83B0E">
      <w:pPr>
        <w:jc w:val="center"/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7FF429F3" wp14:editId="42F0EB20">
            <wp:extent cx="5237480" cy="7403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740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F00" w:rsidSect="00C83B0E">
      <w:footerReference w:type="default" r:id="rId8"/>
      <w:pgSz w:w="11906" w:h="16838" w:code="9"/>
      <w:pgMar w:top="1094" w:right="2448" w:bottom="1771" w:left="121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AE2C2" w14:textId="77777777" w:rsidR="006F587E" w:rsidRDefault="006F587E">
      <w:pPr>
        <w:spacing w:line="240" w:lineRule="auto"/>
      </w:pPr>
      <w:r>
        <w:separator/>
      </w:r>
    </w:p>
    <w:p w14:paraId="3CFA20B1" w14:textId="77777777" w:rsidR="006F587E" w:rsidRDefault="006F587E"/>
  </w:endnote>
  <w:endnote w:type="continuationSeparator" w:id="0">
    <w:p w14:paraId="390DE8FC" w14:textId="77777777" w:rsidR="006F587E" w:rsidRDefault="006F587E">
      <w:pPr>
        <w:spacing w:line="240" w:lineRule="auto"/>
      </w:pPr>
      <w:r>
        <w:continuationSeparator/>
      </w:r>
    </w:p>
    <w:p w14:paraId="65AFEA8E" w14:textId="77777777" w:rsidR="006F587E" w:rsidRDefault="006F5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837792"/>
      <w:docPartObj>
        <w:docPartGallery w:val="Page Numbers (Bottom of Page)"/>
        <w:docPartUnique/>
      </w:docPartObj>
    </w:sdtPr>
    <w:sdtEndPr/>
    <w:sdtContent>
      <w:p w14:paraId="7FAF8453" w14:textId="77777777" w:rsidR="00204E53" w:rsidRDefault="005241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8F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D03B" w14:textId="77777777" w:rsidR="006F587E" w:rsidRDefault="006F587E">
      <w:pPr>
        <w:spacing w:line="240" w:lineRule="auto"/>
      </w:pPr>
      <w:r>
        <w:separator/>
      </w:r>
    </w:p>
    <w:p w14:paraId="628A2E17" w14:textId="77777777" w:rsidR="006F587E" w:rsidRDefault="006F587E"/>
  </w:footnote>
  <w:footnote w:type="continuationSeparator" w:id="0">
    <w:p w14:paraId="116296D4" w14:textId="77777777" w:rsidR="006F587E" w:rsidRDefault="006F587E">
      <w:pPr>
        <w:spacing w:line="240" w:lineRule="auto"/>
      </w:pPr>
      <w:r>
        <w:continuationSeparator/>
      </w:r>
    </w:p>
    <w:p w14:paraId="0E40FE10" w14:textId="77777777" w:rsidR="006F587E" w:rsidRDefault="006F58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C3"/>
    <w:rsid w:val="00051708"/>
    <w:rsid w:val="0017472A"/>
    <w:rsid w:val="00204E53"/>
    <w:rsid w:val="00485CE0"/>
    <w:rsid w:val="00524149"/>
    <w:rsid w:val="006F587E"/>
    <w:rsid w:val="00865D13"/>
    <w:rsid w:val="00963DF6"/>
    <w:rsid w:val="00A64899"/>
    <w:rsid w:val="00B105C3"/>
    <w:rsid w:val="00BF68F1"/>
    <w:rsid w:val="00C3338B"/>
    <w:rsid w:val="00C83B0E"/>
    <w:rsid w:val="00CE7F00"/>
    <w:rsid w:val="00E329DA"/>
    <w:rsid w:val="00E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A9C9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en-US" w:eastAsia="ja-JP" w:bidi="ar-SA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ipJournalTable">
    <w:name w:val="Trip Journal Table"/>
    <w:basedOn w:val="TableNormal"/>
    <w:uiPriority w:val="99"/>
    <w:tblPr>
      <w:tblInd w:w="0" w:type="dxa"/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FooterChar">
    <w:name w:val="Footer Char"/>
    <w:basedOn w:val="DefaultParagraphFont"/>
    <w:link w:val="Footer"/>
    <w:uiPriority w:val="99"/>
    <w:rPr>
      <w:color w:val="96858A" w:themeColor="text2" w:themeTint="99"/>
      <w:sz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Heading1"/>
    <w:link w:val="DateCha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eChar">
    <w:name w:val="Date Char"/>
    <w:basedOn w:val="DefaultParagraphFont"/>
    <w:link w:val="Date"/>
    <w:uiPriority w:val="3"/>
    <w:rPr>
      <w:b/>
      <w:caps/>
      <w:sz w:val="34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itle">
    <w:name w:val="Subtitle"/>
    <w:basedOn w:val="Normal"/>
    <w:next w:val="Date"/>
    <w:link w:val="SubtitleCha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Quote">
    <w:name w:val="Quote"/>
    <w:basedOn w:val="Normal"/>
    <w:next w:val="Normal"/>
    <w:link w:val="QuoteCh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QuoteChar">
    <w:name w:val="Quote Char"/>
    <w:basedOn w:val="DefaultParagraphFont"/>
    <w:link w:val="Quote"/>
    <w:uiPriority w:val="37"/>
    <w:semiHidden/>
    <w:rPr>
      <w:iCs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Cs/>
      <w:color w:val="33B7D3" w:themeColor="accent1"/>
      <w:sz w:val="4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IntenseEmphasis">
    <w:name w:val="Intense Emphasis"/>
    <w:basedOn w:val="DefaultParagraphFont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33B7D3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483E41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83E41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dmin/Library/Containers/com.microsoft.Word/Data/Library/Caches/2057/TM10002070/Trip%20Journal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Trip Journal.dotx</Template>
  <TotalTime>30</TotalTime>
  <Pages>3</Pages>
  <Words>564</Words>
  <Characters>3218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aling</dc:creator>
  <cp:keywords/>
  <dc:description/>
  <cp:lastModifiedBy>jackie aling</cp:lastModifiedBy>
  <cp:revision>7</cp:revision>
  <cp:lastPrinted>2016-05-18T12:13:00Z</cp:lastPrinted>
  <dcterms:created xsi:type="dcterms:W3CDTF">2016-03-10T12:29:00Z</dcterms:created>
  <dcterms:modified xsi:type="dcterms:W3CDTF">2019-02-07T11:56:00Z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TF10002003</vt:lpwstr>
  </property>
</Properties>
</file>